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F46E01" w:rsidRPr="00F46E01" w14:paraId="575A61CF" w14:textId="77777777" w:rsidTr="00F46E01">
        <w:tc>
          <w:tcPr>
            <w:tcW w:w="2764" w:type="dxa"/>
          </w:tcPr>
          <w:p w14:paraId="3B76CB19" w14:textId="77777777" w:rsidR="00F46E01" w:rsidRPr="00F46E01" w:rsidRDefault="00F46E01" w:rsidP="00F46E01">
            <w:pPr>
              <w:spacing w:after="0" w:line="480" w:lineRule="exact"/>
              <w:jc w:val="both"/>
              <w:rPr>
                <w:rFonts w:ascii="Calibri" w:eastAsia="Times New Roman" w:hAnsi="Calibri" w:cs="Calibri"/>
                <w:b/>
                <w:szCs w:val="20"/>
                <w:lang w:eastAsia="it-IT"/>
              </w:rPr>
            </w:pP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MODELLO </w:t>
            </w:r>
            <w:r>
              <w:rPr>
                <w:rFonts w:ascii="Calibri" w:eastAsia="Times New Roman" w:hAnsi="Calibri" w:cs="Calibri"/>
                <w:b/>
                <w:szCs w:val="20"/>
                <w:lang w:eastAsia="it-IT"/>
              </w:rPr>
              <w:t>1</w:t>
            </w: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szCs w:val="20"/>
                <w:lang w:eastAsia="it-IT"/>
              </w:rPr>
              <w:t>dichiarazione</w:t>
            </w:r>
          </w:p>
        </w:tc>
      </w:tr>
    </w:tbl>
    <w:p w14:paraId="41673956" w14:textId="77777777" w:rsidR="00F46E01" w:rsidRPr="00F46E01" w:rsidRDefault="00F46E01" w:rsidP="00F46E01">
      <w:pPr>
        <w:spacing w:after="0" w:line="240" w:lineRule="auto"/>
        <w:ind w:right="-1"/>
        <w:jc w:val="both"/>
        <w:rPr>
          <w:rFonts w:ascii="Calibri" w:eastAsia="Calibri" w:hAnsi="Calibri" w:cs="Calibri"/>
          <w:b/>
          <w:lang w:eastAsia="it-IT"/>
        </w:rPr>
      </w:pPr>
    </w:p>
    <w:p w14:paraId="300F6ABD" w14:textId="77777777" w:rsidR="00250157" w:rsidRDefault="00250157" w:rsidP="00F46E01">
      <w:pPr>
        <w:autoSpaceDE w:val="0"/>
        <w:adjustRightInd w:val="0"/>
        <w:spacing w:after="200" w:line="276" w:lineRule="auto"/>
        <w:rPr>
          <w:rFonts w:ascii="Calibri" w:eastAsia="Calibri" w:hAnsi="Calibri" w:cs="Times New Roman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AE78F" wp14:editId="1401FB7F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143625" cy="58102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529A" w14:textId="77777777" w:rsidR="008C6FF2" w:rsidRDefault="005D6686" w:rsidP="008C6F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AFFIDAMENTO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DELL’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INCARICO DI </w:t>
                            </w:r>
                            <w:bookmarkStart w:id="0" w:name="_Hlk535490014"/>
                            <w:r w:rsidR="002A724F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MEDICO COMPETENTE </w:t>
                            </w:r>
                            <w:r w:rsidR="002A724F" w:rsidRPr="0005736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FINALIZZATO ALLA SORVEGLIANZA SANITARIA AI SENSI DEL D.LGS. 9 APRILE 2008, N. 81 E SUCCESSIVE MODIFICAZIONI ED INTEGRAZIONI </w:t>
                            </w:r>
                            <w:r w:rsidR="002A724F" w:rsidRPr="00B4380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PER </w:t>
                            </w:r>
                            <w:r w:rsidR="002A724F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>ANNI TRE</w:t>
                            </w:r>
                            <w:r w:rsidR="002A724F" w:rsidRPr="00B4380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 PER LE SEDI DI TERNI E DI PERUGIA</w:t>
                            </w:r>
                            <w:r w:rsidR="008C6FF2" w:rsidRPr="00631901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>– AMM_MED_SS_2022-2023-2024</w:t>
                            </w:r>
                          </w:p>
                          <w:p w14:paraId="2B19E080" w14:textId="248168B7" w:rsidR="002A724F" w:rsidRPr="00B4380E" w:rsidRDefault="008C6FF2" w:rsidP="002A724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 w:rsidRPr="00631901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>– AMM_MED_SS_2022-2023-2024</w:t>
                            </w:r>
                          </w:p>
                          <w:bookmarkEnd w:id="0"/>
                          <w:p w14:paraId="1AC64C2B" w14:textId="77777777" w:rsidR="00250157" w:rsidRDefault="00250157" w:rsidP="002A724F">
                            <w:pPr>
                              <w:ind w:right="-7"/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AE78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7.7pt;width:48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">
                <v:textbox>
                  <w:txbxContent>
                    <w:p w14:paraId="7E47529A" w14:textId="77777777" w:rsidR="008C6FF2" w:rsidRDefault="005D6686" w:rsidP="008C6F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 xml:space="preserve">AFFIDAMENTO 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>DELL’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INCARICO DI </w:t>
                      </w:r>
                      <w:bookmarkStart w:id="1" w:name="_Hlk535490014"/>
                      <w:r w:rsidR="002A724F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MEDICO COMPETENTE </w:t>
                      </w:r>
                      <w:r w:rsidR="002A724F" w:rsidRPr="0005736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FINALIZZATO ALLA SORVEGLIANZA SANITARIA AI SENSI DEL D.LGS. 9 APRILE 2008, N. 81 E SUCCESSIVE MODIFICAZIONI ED INTEGRAZIONI </w:t>
                      </w:r>
                      <w:r w:rsidR="002A724F" w:rsidRPr="00B4380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PER </w:t>
                      </w:r>
                      <w:r w:rsidR="002A724F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>ANNI TRE</w:t>
                      </w:r>
                      <w:r w:rsidR="002A724F" w:rsidRPr="00B4380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 PER LE SEDI DI TERNI E DI PERUGIA</w:t>
                      </w:r>
                      <w:r w:rsidR="008C6FF2" w:rsidRPr="00631901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>– AMM_MED_SS_2022-2023-2024</w:t>
                      </w:r>
                    </w:p>
                    <w:p w14:paraId="2B19E080" w14:textId="248168B7" w:rsidR="002A724F" w:rsidRPr="00B4380E" w:rsidRDefault="008C6FF2" w:rsidP="002A724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 w:rsidRPr="00631901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>– AMM_MED_SS_2022-2023-2024</w:t>
                      </w:r>
                    </w:p>
                    <w:bookmarkEnd w:id="1"/>
                    <w:p w14:paraId="1AC64C2B" w14:textId="77777777" w:rsidR="00250157" w:rsidRDefault="00250157" w:rsidP="002A724F">
                      <w:pPr>
                        <w:ind w:right="-7"/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EADF9" w14:textId="77777777" w:rsidR="00250157" w:rsidRDefault="00250157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14:paraId="48E51714" w14:textId="77777777" w:rsidR="000423DA" w:rsidRDefault="000423DA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14:paraId="17B32A24" w14:textId="77777777" w:rsidR="00DE5950" w:rsidRDefault="00DE5950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14:paraId="4F6472AE" w14:textId="77777777"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…………………………………….……….………. nato a ………………..………….………. il …………………....</w:t>
      </w:r>
    </w:p>
    <w:p w14:paraId="5B90619D" w14:textId="77777777"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in qualità di …………………………………………………………………………………….. con sede della propria attività in: ………………………………………….………. Via ………………………………………….………….……………………………….… </w:t>
      </w:r>
    </w:p>
    <w:p w14:paraId="4CFDAD29" w14:textId="77777777"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i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codice fiscale n. ……………………………………………….……… partita IVA n. ……….………………………………………. </w:t>
      </w:r>
    </w:p>
    <w:p w14:paraId="3AE8D1AA" w14:textId="77777777"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14:paraId="10C04373" w14:textId="77777777" w:rsidR="00250157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PRESO ATTO</w:t>
      </w:r>
    </w:p>
    <w:p w14:paraId="3AE83A57" w14:textId="77777777" w:rsidR="00250157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 xml:space="preserve">di tutte le condizioni e dei termini di partecipazione stabiliti nell’Avviso pubblicato sul sito internet istituzionale dell’ATER UMBRIA </w:t>
      </w:r>
    </w:p>
    <w:p w14:paraId="7A12F1D8" w14:textId="77777777" w:rsidR="00F46E01" w:rsidRDefault="00F46E01" w:rsidP="00F46E01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INTENDE</w:t>
      </w:r>
    </w:p>
    <w:p w14:paraId="43D4EE4B" w14:textId="77777777" w:rsidR="00250157" w:rsidRPr="00F46E01" w:rsidRDefault="00F46E01" w:rsidP="00F46E01">
      <w:pPr>
        <w:widowControl w:val="0"/>
        <w:suppressAutoHyphens/>
        <w:autoSpaceDE w:val="0"/>
        <w:autoSpaceDN w:val="0"/>
        <w:spacing w:after="0" w:line="360" w:lineRule="auto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p</w:t>
      </w:r>
      <w:r w:rsidRPr="00F46E01">
        <w:rPr>
          <w:rFonts w:ascii="Calibri" w:eastAsia="Times New Roman" w:hAnsi="Calibri" w:cs="Times New Roman"/>
          <w:kern w:val="3"/>
          <w:lang w:eastAsia="it-IT" w:bidi="hi-IN"/>
        </w:rPr>
        <w:t xml:space="preserve">artecipare </w:t>
      </w:r>
      <w:r w:rsidR="00250157">
        <w:rPr>
          <w:rFonts w:ascii="Calibri" w:eastAsia="Times New Roman" w:hAnsi="Calibri" w:cs="Times New Roman"/>
          <w:kern w:val="3"/>
          <w:lang w:eastAsia="it-IT" w:bidi="hi-IN"/>
        </w:rPr>
        <w:t xml:space="preserve">alla procedura individuata in oggetto e pertanto </w:t>
      </w:r>
    </w:p>
    <w:p w14:paraId="5AC692C7" w14:textId="77777777" w:rsidR="00250157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DICHIARA</w:t>
      </w:r>
    </w:p>
    <w:p w14:paraId="0EF9CCD7" w14:textId="77777777"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203400D7" w14:textId="77777777"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14:paraId="0610FC72" w14:textId="77777777" w:rsidR="00250157" w:rsidRDefault="00B10D2B" w:rsidP="00B10D2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</w:pPr>
      <w:r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IL </w:t>
      </w:r>
      <w:r w:rsidR="00250157"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POSSESSO DEI </w:t>
      </w:r>
      <w:r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SEGUENTI </w:t>
      </w:r>
      <w:r w:rsidR="00250157"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REQUISITI </w:t>
      </w:r>
      <w:r w:rsidR="008D344F"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>MINIMI</w:t>
      </w:r>
    </w:p>
    <w:p w14:paraId="54B147B4" w14:textId="77777777" w:rsidR="00250157" w:rsidRDefault="00250157" w:rsidP="0068086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3"/>
          <w:sz w:val="6"/>
          <w:u w:val="single"/>
          <w:lang w:eastAsia="it-IT" w:bidi="hi-IN"/>
        </w:rPr>
      </w:pPr>
    </w:p>
    <w:p w14:paraId="30189743" w14:textId="77777777" w:rsidR="008D344F" w:rsidRPr="008D344F" w:rsidRDefault="001F4628" w:rsidP="008D344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essere in </w:t>
      </w:r>
      <w:r w:rsidR="008D344F" w:rsidRPr="008D344F">
        <w:rPr>
          <w:rFonts w:ascii="Calibri" w:eastAsia="Calibri" w:hAnsi="Calibri" w:cs="Calibri"/>
        </w:rPr>
        <w:t>possesso della cittadinanza italiana o di uno Stato membro dell’Unione Europea;</w:t>
      </w:r>
    </w:p>
    <w:p w14:paraId="3A6FBB22" w14:textId="77777777" w:rsidR="008D344F" w:rsidRPr="008D344F" w:rsidRDefault="008D344F" w:rsidP="008D34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bookmarkStart w:id="2" w:name="_Hlk535486457"/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eastAsia="Wingdings" w:cstheme="minorHAnsi"/>
          <w:lang w:eastAsia="it-IT"/>
        </w:rPr>
        <w:t xml:space="preserve">di essere in 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>godimento dei diritti civili e politici;</w:t>
      </w:r>
    </w:p>
    <w:p w14:paraId="6B6AE05D" w14:textId="77777777" w:rsidR="008D344F" w:rsidRPr="008D344F" w:rsidRDefault="008D344F" w:rsidP="008D344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eastAsia="Calibri" w:cstheme="minorHAnsi"/>
          <w:sz w:val="24"/>
          <w:szCs w:val="24"/>
          <w:lang w:eastAsia="it-IT"/>
        </w:rPr>
        <w:t>di non</w:t>
      </w:r>
      <w:r w:rsidRPr="008D344F">
        <w:rPr>
          <w:rFonts w:eastAsia="Calibri" w:cstheme="minorHAnsi"/>
          <w:sz w:val="24"/>
          <w:szCs w:val="24"/>
          <w:lang w:eastAsia="it-IT"/>
        </w:rPr>
        <w:t xml:space="preserve"> trovarsi in alcuna delle situazioni elencate al precedente art. 5 del presente Avviso, rubricato “Cause di esclusione”;</w:t>
      </w:r>
    </w:p>
    <w:p w14:paraId="7E2E47E4" w14:textId="77777777" w:rsidR="008D344F" w:rsidRPr="008D344F" w:rsidRDefault="008D344F" w:rsidP="008D344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 w:rsidRPr="008D344F">
        <w:rPr>
          <w:rFonts w:eastAsia="Calibri" w:cstheme="minorHAnsi"/>
          <w:sz w:val="24"/>
          <w:szCs w:val="24"/>
          <w:lang w:eastAsia="it-IT"/>
        </w:rPr>
        <w:t>di</w:t>
      </w:r>
      <w:r>
        <w:rPr>
          <w:rFonts w:eastAsia="Calibri" w:cstheme="minorHAnsi"/>
          <w:sz w:val="24"/>
          <w:szCs w:val="24"/>
          <w:lang w:eastAsia="it-IT"/>
        </w:rPr>
        <w:t xml:space="preserve"> essere in possesso</w:t>
      </w:r>
      <w:r w:rsidRPr="008D344F">
        <w:rPr>
          <w:rFonts w:eastAsia="Calibri" w:cstheme="minorHAnsi"/>
          <w:sz w:val="24"/>
          <w:szCs w:val="24"/>
          <w:lang w:eastAsia="it-IT"/>
        </w:rPr>
        <w:t xml:space="preserve"> uno dei seguenti titoli o requisiti previsti dall’art. 38 del D.Lgs. 9 aprile 2008 n. 81 e s.m.i., per assumere le funzioni di “medico competente”:</w:t>
      </w:r>
    </w:p>
    <w:p w14:paraId="5088FCA0" w14:textId="77777777"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s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pecializzazione in medicina del lavoro o in medicina preventiva dei lavoratori o psicotecnica;</w:t>
      </w:r>
    </w:p>
    <w:p w14:paraId="32505746" w14:textId="77777777"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d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ocenza in medicina del lavoro o in medicina preventiva dei lavoratori e psicotecnica o in tossicologia industriale o in igiene industriale o in fisiologia e igiene del lavoro o in clinica del lavoro;</w:t>
      </w:r>
    </w:p>
    <w:p w14:paraId="4F30E767" w14:textId="77777777"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a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utorizzazione di cui all’art. 55 del D. Lgs. del 15 agosto 1991 n. 277;</w:t>
      </w:r>
    </w:p>
    <w:p w14:paraId="222A457E" w14:textId="77777777"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s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pecializzazione in igiene e medicina preventiva o in medicina legale:</w:t>
      </w:r>
    </w:p>
    <w:p w14:paraId="4AB8BBE7" w14:textId="77777777" w:rsidR="008C49E7" w:rsidRDefault="008D344F" w:rsidP="008D344F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Calibri" w:eastAsia="Calibri" w:hAnsi="Calibri" w:cs="Calibri"/>
          <w:sz w:val="24"/>
          <w:szCs w:val="24"/>
          <w:lang w:eastAsia="it-IT"/>
        </w:rPr>
        <w:t xml:space="preserve">Siccome 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>g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odono del possesso del 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>presente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requisito tutti i medici iscritti nell’elenco dei medici competenti istituito presso il Ministero del lavoro, della salute e delle politiche sociali, 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 xml:space="preserve">può essere 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>fornita indicazione del numero e data di iscrizione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>:</w:t>
      </w:r>
    </w:p>
    <w:p w14:paraId="2C0D718C" w14:textId="77777777" w:rsidR="008C49E7" w:rsidRDefault="008C49E7" w:rsidP="008D344F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14:paraId="1AC9DF87" w14:textId="77777777" w:rsidR="008D344F" w:rsidRPr="008C49E7" w:rsidRDefault="008C49E7" w:rsidP="008C49E7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 possesso di </w:t>
      </w:r>
      <w:r w:rsidR="008D344F" w:rsidRPr="008C49E7">
        <w:rPr>
          <w:rFonts w:ascii="Calibri" w:eastAsia="Calibri" w:hAnsi="Calibri" w:cs="Calibri"/>
        </w:rPr>
        <w:t>Diploma di Laurea in Medicina;</w:t>
      </w:r>
    </w:p>
    <w:p w14:paraId="4D910573" w14:textId="77777777" w:rsidR="008D344F" w:rsidRP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lastRenderedPageBreak/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 essere i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scri</w:t>
      </w:r>
      <w:r>
        <w:rPr>
          <w:rFonts w:ascii="Calibri" w:eastAsia="Calibri" w:hAnsi="Calibri" w:cs="Calibri"/>
          <w:sz w:val="24"/>
          <w:szCs w:val="24"/>
          <w:lang w:eastAsia="it-IT"/>
        </w:rPr>
        <w:t>tto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all’Albo/Ordine professionale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dei Medici della Provincia di _______________________________</w:t>
      </w:r>
    </w:p>
    <w:p w14:paraId="4F8AEA96" w14:textId="77777777" w:rsidR="008D344F" w:rsidRP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di e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ssere libero professionista o dipendente pubblico o privato o docente universitario, munito delle autorizzazioni da parte del datore di lavoro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(cancellare la voce che non ricorre)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;</w:t>
      </w:r>
    </w:p>
    <w:p w14:paraId="1F566638" w14:textId="77777777" w:rsidR="008D344F" w:rsidRP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di e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ssere in possesso dei requisiti di idoneità generale di cui all’art. 80 del D.Lgs. 50/2016 e s.m.i.  e all’art. 53 comma 16- ter del D.Lgs. 165/2001;</w:t>
      </w:r>
    </w:p>
    <w:p w14:paraId="509C3122" w14:textId="77777777" w:rsid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di e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ssere </w:t>
      </w:r>
      <w:r>
        <w:rPr>
          <w:rFonts w:ascii="Calibri" w:eastAsia="Calibri" w:hAnsi="Calibri" w:cs="Calibri"/>
          <w:sz w:val="24"/>
          <w:szCs w:val="24"/>
          <w:lang w:eastAsia="it-IT"/>
        </w:rPr>
        <w:t>in possesso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delle risorse necessarie - finanziarie, di infrastrutture e, ove opportuno, di personale - per l'adempimento delle proprie funzioni</w:t>
      </w:r>
      <w:r>
        <w:rPr>
          <w:rFonts w:ascii="Calibri" w:eastAsia="Calibri" w:hAnsi="Calibri" w:cs="Calibri"/>
          <w:sz w:val="24"/>
          <w:szCs w:val="24"/>
          <w:lang w:eastAsia="it-IT"/>
        </w:rPr>
        <w:t>;</w:t>
      </w:r>
    </w:p>
    <w:p w14:paraId="1315C770" w14:textId="77777777" w:rsidR="008D344F" w:rsidRPr="008C49E7" w:rsidRDefault="008C49E7" w:rsidP="00B10D2B">
      <w:pPr>
        <w:pStyle w:val="Paragrafoelenco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Calibri" w:eastAsia="Calibri" w:hAnsi="Calibri" w:cs="Calibri"/>
        </w:rPr>
      </w:pPr>
      <w:r w:rsidRPr="008C49E7">
        <w:rPr>
          <w:rFonts w:ascii="Calibri" w:eastAsia="Calibri" w:hAnsi="Calibri" w:cs="Calibri"/>
        </w:rPr>
        <w:t>di a</w:t>
      </w:r>
      <w:r w:rsidR="008D344F" w:rsidRPr="008C49E7">
        <w:rPr>
          <w:rFonts w:ascii="Calibri" w:eastAsia="Calibri" w:hAnsi="Calibri" w:cs="Calibri"/>
        </w:rPr>
        <w:t>ver preso visione nel sito www.ater.umbria.it del Codice Etico e del M.O.G. di Ater</w:t>
      </w:r>
      <w:r>
        <w:rPr>
          <w:rFonts w:ascii="Calibri" w:eastAsia="Calibri" w:hAnsi="Calibri" w:cs="Calibri"/>
        </w:rPr>
        <w:t xml:space="preserve"> </w:t>
      </w:r>
      <w:r w:rsidR="008D344F" w:rsidRPr="008C49E7">
        <w:rPr>
          <w:rFonts w:ascii="Calibri" w:eastAsia="Calibri" w:hAnsi="Calibri" w:cs="Calibri"/>
        </w:rPr>
        <w:t>Umbria e di impegnarsi al loro rispetto; in ragione di ciò il professionista dichiara di essere consapevole che l’inosservanza delle previsioni contenute nei suddetti documenti, costituirà grave inadempimento contrattuale e legittimerà Ater Umbria a risolvere di diritto il contratto con effetto immediato, ai sensi dell’art. 1456 C.C. fermo restando il risarcimento dei danni eventualmente causati dall’Ente;</w:t>
      </w:r>
    </w:p>
    <w:p w14:paraId="4590BE3F" w14:textId="77777777" w:rsidR="008D344F" w:rsidRPr="008D344F" w:rsidRDefault="008C49E7" w:rsidP="008C49E7">
      <w:pPr>
        <w:spacing w:after="0" w:line="240" w:lineRule="auto"/>
        <w:ind w:left="531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 i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mpegnarsi, in caso di aggiudicazione del servizio in oggetto, ad assumersi tutti gli obblighi di tracciabilità dei flussi finanziari di cui all’art. 3 della Legge 13.8.2010 n. 136 e s.m.i..</w:t>
      </w:r>
    </w:p>
    <w:p w14:paraId="5CDF5751" w14:textId="77777777" w:rsidR="008D344F" w:rsidRPr="008D344F" w:rsidRDefault="008C49E7" w:rsidP="008C49E7">
      <w:pPr>
        <w:spacing w:after="0" w:line="240" w:lineRule="auto"/>
        <w:ind w:left="531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>di n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on  trovarsi in situazione di conflitto di interessi con A.T.E.R. UMBRIA, in particolare non deve aver agito giudizialmente nei confronti di A.T.E.R. Umbria  negli ultimi tre anni.  </w:t>
      </w:r>
    </w:p>
    <w:bookmarkEnd w:id="2"/>
    <w:p w14:paraId="7F25B5DC" w14:textId="77777777" w:rsidR="007B0B8C" w:rsidRPr="003F1588" w:rsidRDefault="007B0B8C" w:rsidP="0068086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40"/>
          <w:szCs w:val="40"/>
          <w:lang w:eastAsia="it-IT" w:bidi="hi-IN"/>
        </w:rPr>
      </w:pPr>
    </w:p>
    <w:p w14:paraId="64BEA74A" w14:textId="77777777" w:rsidR="00250157" w:rsidRPr="001F4628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 w:rsidRPr="001F4628">
        <w:rPr>
          <w:rFonts w:ascii="Calibri" w:eastAsia="Calibri" w:hAnsi="Calibri" w:cs="Calibri"/>
          <w:b/>
          <w:sz w:val="24"/>
          <w:szCs w:val="24"/>
          <w:lang w:eastAsia="it-IT"/>
        </w:rPr>
        <w:t>A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LLEGA</w:t>
      </w:r>
    </w:p>
    <w:p w14:paraId="0124B128" w14:textId="77777777" w:rsidR="00451BA8" w:rsidRPr="001F4628" w:rsidRDefault="001F4628" w:rsidP="00451BA8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P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atto di integrità</w:t>
      </w:r>
    </w:p>
    <w:p w14:paraId="77ACF4E3" w14:textId="77777777" w:rsidR="00250157" w:rsidRPr="001F4628" w:rsidRDefault="00250157" w:rsidP="0025015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</w:p>
    <w:p w14:paraId="413BB2DC" w14:textId="77777777"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</w:p>
    <w:p w14:paraId="2A4973D2" w14:textId="77777777"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Luogo e data _______________________</w:t>
      </w:r>
    </w:p>
    <w:p w14:paraId="5EED0738" w14:textId="77777777"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4254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IL DICHIARANTE</w:t>
      </w:r>
    </w:p>
    <w:p w14:paraId="463AD792" w14:textId="77777777"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3545" w:firstLine="709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________________________________</w:t>
      </w:r>
    </w:p>
    <w:p w14:paraId="5A6CC8EA" w14:textId="77777777"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ind w:left="2832" w:firstLine="708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  <w:t xml:space="preserve">         (timbro e firma)</w:t>
      </w:r>
    </w:p>
    <w:p w14:paraId="1A64A0C9" w14:textId="77777777" w:rsidR="00250157" w:rsidRPr="001F4628" w:rsidRDefault="00250157" w:rsidP="00250157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right="56"/>
        <w:jc w:val="both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</w:p>
    <w:p w14:paraId="21790874" w14:textId="77777777" w:rsidR="00250157" w:rsidRPr="001F4628" w:rsidRDefault="00250157" w:rsidP="00250157">
      <w:pPr>
        <w:rPr>
          <w:rFonts w:ascii="Calibri" w:hAnsi="Calibri" w:cs="Calibri"/>
          <w:sz w:val="24"/>
          <w:szCs w:val="24"/>
        </w:rPr>
      </w:pPr>
    </w:p>
    <w:p w14:paraId="3B45FDEB" w14:textId="77777777" w:rsidR="004D56D0" w:rsidRDefault="004D56D0"/>
    <w:sectPr w:rsidR="004D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A15"/>
    <w:multiLevelType w:val="multilevel"/>
    <w:tmpl w:val="AE821E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1A6A1B"/>
    <w:multiLevelType w:val="hybridMultilevel"/>
    <w:tmpl w:val="5950CF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6426"/>
    <w:multiLevelType w:val="hybridMultilevel"/>
    <w:tmpl w:val="C09A4BAE"/>
    <w:lvl w:ilvl="0" w:tplc="0C0A2228">
      <w:numFmt w:val="bullet"/>
      <w:lvlText w:val="•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EE24D61"/>
    <w:multiLevelType w:val="hybridMultilevel"/>
    <w:tmpl w:val="DA58DBCC"/>
    <w:lvl w:ilvl="0" w:tplc="4A249AD2">
      <w:numFmt w:val="bullet"/>
      <w:lvlText w:val=""/>
      <w:lvlJc w:val="left"/>
      <w:pPr>
        <w:ind w:left="891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0695B32"/>
    <w:multiLevelType w:val="hybridMultilevel"/>
    <w:tmpl w:val="FFE809E0"/>
    <w:lvl w:ilvl="0" w:tplc="0C0A2228">
      <w:numFmt w:val="bullet"/>
      <w:lvlText w:val="•"/>
      <w:lvlJc w:val="left"/>
      <w:pPr>
        <w:ind w:left="13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7"/>
    <w:rsid w:val="000423DA"/>
    <w:rsid w:val="00142CE7"/>
    <w:rsid w:val="0018674A"/>
    <w:rsid w:val="00186EC4"/>
    <w:rsid w:val="001F4628"/>
    <w:rsid w:val="00250157"/>
    <w:rsid w:val="002A724F"/>
    <w:rsid w:val="003F1588"/>
    <w:rsid w:val="00451BA8"/>
    <w:rsid w:val="004D56D0"/>
    <w:rsid w:val="005D6686"/>
    <w:rsid w:val="00677AE0"/>
    <w:rsid w:val="0068086A"/>
    <w:rsid w:val="007232A7"/>
    <w:rsid w:val="007B0B8C"/>
    <w:rsid w:val="008C49E7"/>
    <w:rsid w:val="008C6FF2"/>
    <w:rsid w:val="008D344F"/>
    <w:rsid w:val="00B10D2B"/>
    <w:rsid w:val="00D96D81"/>
    <w:rsid w:val="00DE5950"/>
    <w:rsid w:val="00E34F86"/>
    <w:rsid w:val="00E611E7"/>
    <w:rsid w:val="00EA4E24"/>
    <w:rsid w:val="00F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2BFB"/>
  <w15:docId w15:val="{00B5223F-3FF0-4D59-B15A-E819654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IN.I.T. S.r.l.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Oddi</dc:creator>
  <cp:lastModifiedBy>Marta Cardoni | Ater Umbria</cp:lastModifiedBy>
  <cp:revision>4</cp:revision>
  <cp:lastPrinted>2019-01-22T09:35:00Z</cp:lastPrinted>
  <dcterms:created xsi:type="dcterms:W3CDTF">2019-01-18T09:53:00Z</dcterms:created>
  <dcterms:modified xsi:type="dcterms:W3CDTF">2022-04-29T10:12:00Z</dcterms:modified>
</cp:coreProperties>
</file>